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05501" w14:textId="478C304A" w:rsidR="00532CD6" w:rsidRDefault="00532CD6" w:rsidP="00532CD6">
      <w:r>
        <w:t xml:space="preserve">When Booking shipments pay attention to the weight of the load so that we can make sure we are maximizing the Truck and not overpaying for freight.  Tandem loads have weight limits that change in the </w:t>
      </w:r>
      <w:r w:rsidR="00C179D8">
        <w:t>winter,</w:t>
      </w:r>
      <w:r>
        <w:t xml:space="preserve"> so we need to pay close attention to the weight when booking a full truck so that we are spreading the cost of the freight in the most economical way. </w:t>
      </w:r>
    </w:p>
    <w:p w14:paraId="6825539B" w14:textId="59305725" w:rsidR="00EE2AB2" w:rsidRDefault="00EE2AB2" w:rsidP="00532CD6">
      <w:r>
        <w:t xml:space="preserve">Call </w:t>
      </w:r>
      <w:proofErr w:type="spellStart"/>
      <w:r>
        <w:t>TransX</w:t>
      </w:r>
      <w:proofErr w:type="spellEnd"/>
      <w:r w:rsidRPr="00372FA4">
        <w:rPr>
          <w:b/>
        </w:rPr>
        <w:t xml:space="preserve"> 1</w:t>
      </w:r>
      <w:r w:rsidRPr="00372FA4">
        <w:rPr>
          <w:b/>
          <w:vertAlign w:val="superscript"/>
        </w:rPr>
        <w:t>st</w:t>
      </w:r>
      <w:r w:rsidRPr="00372FA4">
        <w:rPr>
          <w:b/>
        </w:rPr>
        <w:t xml:space="preserve"> on Tandem loads</w:t>
      </w:r>
      <w:r>
        <w:t xml:space="preserve"> &amp; CH Robinson</w:t>
      </w:r>
      <w:r w:rsidRPr="00372FA4">
        <w:rPr>
          <w:b/>
        </w:rPr>
        <w:t xml:space="preserve"> 1</w:t>
      </w:r>
      <w:r w:rsidRPr="00372FA4">
        <w:rPr>
          <w:b/>
          <w:vertAlign w:val="superscript"/>
        </w:rPr>
        <w:t>st</w:t>
      </w:r>
      <w:r w:rsidRPr="00372FA4">
        <w:rPr>
          <w:b/>
        </w:rPr>
        <w:t xml:space="preserve"> on Triaxle loads </w:t>
      </w:r>
      <w:r>
        <w:t xml:space="preserve">&amp; compare rates. </w:t>
      </w:r>
    </w:p>
    <w:p w14:paraId="72D0ADA3" w14:textId="77777777" w:rsidR="00CC1769" w:rsidRDefault="00CC1769" w:rsidP="00372FA4">
      <w:pPr>
        <w:spacing w:after="0" w:line="240" w:lineRule="auto"/>
      </w:pPr>
      <w:r>
        <w:t xml:space="preserve">CH Robinson – 780-466-6558 </w:t>
      </w:r>
    </w:p>
    <w:p w14:paraId="1E432933" w14:textId="6ED12C28" w:rsidR="00CC1769" w:rsidRDefault="00CC1769" w:rsidP="00372FA4">
      <w:pPr>
        <w:spacing w:after="0" w:line="240" w:lineRule="auto"/>
        <w:rPr>
          <w:rFonts w:ascii="Arial" w:hAnsi="Arial" w:cs="Arial"/>
          <w:sz w:val="20"/>
          <w:szCs w:val="20"/>
        </w:rPr>
      </w:pPr>
      <w:proofErr w:type="spellStart"/>
      <w:r>
        <w:t>TransX</w:t>
      </w:r>
      <w:proofErr w:type="spellEnd"/>
      <w:r>
        <w:t xml:space="preserve"> </w:t>
      </w:r>
      <w:r>
        <w:rPr>
          <w:rFonts w:ascii="Arial" w:hAnsi="Arial" w:cs="Arial"/>
          <w:sz w:val="20"/>
          <w:szCs w:val="20"/>
        </w:rPr>
        <w:t>780</w:t>
      </w:r>
      <w:r>
        <w:rPr>
          <w:rFonts w:ascii="Arial" w:hAnsi="Arial" w:cs="Arial"/>
          <w:sz w:val="20"/>
          <w:szCs w:val="20"/>
        </w:rPr>
        <w:t>-</w:t>
      </w:r>
      <w:r>
        <w:rPr>
          <w:rFonts w:ascii="Arial" w:hAnsi="Arial" w:cs="Arial"/>
          <w:sz w:val="20"/>
          <w:szCs w:val="20"/>
        </w:rPr>
        <w:t>484</w:t>
      </w:r>
      <w:r>
        <w:rPr>
          <w:rFonts w:ascii="Arial" w:hAnsi="Arial" w:cs="Arial"/>
          <w:sz w:val="20"/>
          <w:szCs w:val="20"/>
        </w:rPr>
        <w:t>-</w:t>
      </w:r>
      <w:r>
        <w:rPr>
          <w:rFonts w:ascii="Arial" w:hAnsi="Arial" w:cs="Arial"/>
          <w:sz w:val="20"/>
          <w:szCs w:val="20"/>
        </w:rPr>
        <w:t>6434</w:t>
      </w:r>
    </w:p>
    <w:p w14:paraId="6997ECB8" w14:textId="77777777" w:rsidR="00372FA4" w:rsidRDefault="00372FA4" w:rsidP="00372FA4">
      <w:pPr>
        <w:spacing w:after="0" w:line="240" w:lineRule="auto"/>
        <w:rPr>
          <w:rFonts w:ascii="Arial" w:hAnsi="Arial" w:cs="Arial"/>
          <w:sz w:val="20"/>
          <w:szCs w:val="20"/>
        </w:rPr>
      </w:pPr>
    </w:p>
    <w:p w14:paraId="5EA4ADD6" w14:textId="28715128" w:rsidR="00532CD6" w:rsidRDefault="00532CD6" w:rsidP="00532CD6">
      <w:pPr>
        <w:rPr>
          <w:b/>
          <w:u w:val="single"/>
        </w:rPr>
      </w:pPr>
      <w:r>
        <w:rPr>
          <w:b/>
          <w:u w:val="single"/>
        </w:rPr>
        <w:t>Weight limits for a Tandem Load:</w:t>
      </w:r>
    </w:p>
    <w:p w14:paraId="5105F34A" w14:textId="34A783E5" w:rsidR="00532CD6" w:rsidRDefault="00993866" w:rsidP="00532CD6">
      <w:r>
        <w:t>Winter</w:t>
      </w:r>
      <w:r w:rsidR="00532CD6">
        <w:t xml:space="preserve"> weight limit is 46,500lbs </w:t>
      </w:r>
      <w:bookmarkStart w:id="0" w:name="_GoBack"/>
      <w:bookmarkEnd w:id="0"/>
    </w:p>
    <w:p w14:paraId="12888070" w14:textId="2D0C326E" w:rsidR="00532CD6" w:rsidRDefault="00993866" w:rsidP="00532CD6">
      <w:r>
        <w:t>S</w:t>
      </w:r>
      <w:r w:rsidR="00532CD6">
        <w:t xml:space="preserve">ummer </w:t>
      </w:r>
      <w:r>
        <w:t>weight limit</w:t>
      </w:r>
      <w:r w:rsidR="00532CD6">
        <w:t xml:space="preserve"> is</w:t>
      </w:r>
      <w:r>
        <w:t xml:space="preserve"> 48,000lbs</w:t>
      </w:r>
    </w:p>
    <w:p w14:paraId="205192E8" w14:textId="68137B23" w:rsidR="00532CD6" w:rsidRPr="00532CD6" w:rsidRDefault="00532CD6" w:rsidP="00532CD6">
      <w:pPr>
        <w:rPr>
          <w:b/>
          <w:u w:val="single"/>
        </w:rPr>
      </w:pPr>
      <w:r>
        <w:rPr>
          <w:b/>
          <w:u w:val="single"/>
        </w:rPr>
        <w:t>Weight limits for a Triaxle Load:</w:t>
      </w:r>
    </w:p>
    <w:p w14:paraId="7EC847C3" w14:textId="47F78259" w:rsidR="00532CD6" w:rsidRDefault="00993866" w:rsidP="00532CD6">
      <w:r>
        <w:t>Winter weight limit is 56,500lbs</w:t>
      </w:r>
    </w:p>
    <w:p w14:paraId="7D5068BE" w14:textId="35FC627B" w:rsidR="00993866" w:rsidRDefault="00993866" w:rsidP="00532CD6">
      <w:r>
        <w:t>Summer weight limit is 58,000lbs</w:t>
      </w:r>
    </w:p>
    <w:p w14:paraId="1B8C2E17" w14:textId="1BF4D4EB" w:rsidR="00532CD6" w:rsidRDefault="00C131F0" w:rsidP="00532CD6">
      <w:r>
        <w:t>So,</w:t>
      </w:r>
      <w:r w:rsidR="00532CD6">
        <w:t xml:space="preserve"> if we are booking loads that are slightly over the weight limit for a Tandem </w:t>
      </w:r>
      <w:proofErr w:type="gramStart"/>
      <w:r w:rsidR="00532CD6">
        <w:t>Load</w:t>
      </w:r>
      <w:proofErr w:type="gramEnd"/>
      <w:r w:rsidR="00532CD6">
        <w:t xml:space="preserve"> we need to either decrease the load to be under 46,500 if possible or increase to 57,500lbs to book a Triaxle and make it worth the extra cost for a Triaxle.  </w:t>
      </w:r>
    </w:p>
    <w:p w14:paraId="3D18EE8A" w14:textId="77777777" w:rsidR="00C131F0" w:rsidRDefault="00C131F0" w:rsidP="00C131F0">
      <w:pPr>
        <w:spacing w:after="100"/>
        <w:textAlignment w:val="baseline"/>
        <w:rPr>
          <w:rFonts w:ascii="Arial" w:eastAsia="Times New Roman" w:hAnsi="Arial" w:cs="Arial"/>
          <w:color w:val="000000"/>
          <w:sz w:val="24"/>
          <w:szCs w:val="28"/>
        </w:rPr>
      </w:pPr>
    </w:p>
    <w:p w14:paraId="3ABAE766" w14:textId="5CDA486A" w:rsidR="00C131F0" w:rsidRPr="008C1849" w:rsidRDefault="00C131F0" w:rsidP="00C131F0">
      <w:pPr>
        <w:spacing w:after="100"/>
        <w:textAlignment w:val="baseline"/>
        <w:rPr>
          <w:rFonts w:ascii="Arial" w:eastAsia="Times New Roman" w:hAnsi="Arial" w:cs="Arial"/>
          <w:color w:val="000000"/>
          <w:sz w:val="24"/>
          <w:szCs w:val="28"/>
        </w:rPr>
      </w:pPr>
      <w:r w:rsidRPr="008C1849">
        <w:rPr>
          <w:rFonts w:ascii="Arial" w:eastAsia="Times New Roman" w:hAnsi="Arial" w:cs="Arial"/>
          <w:color w:val="000000"/>
          <w:sz w:val="24"/>
          <w:szCs w:val="28"/>
        </w:rPr>
        <w:t>Signed:</w:t>
      </w:r>
    </w:p>
    <w:p w14:paraId="2F4C17C9" w14:textId="77777777" w:rsidR="00C131F0" w:rsidRPr="008C1849" w:rsidRDefault="00C131F0" w:rsidP="00C131F0">
      <w:pPr>
        <w:spacing w:after="100"/>
        <w:textAlignment w:val="baseline"/>
        <w:rPr>
          <w:rFonts w:ascii="Arial" w:eastAsia="Times New Roman" w:hAnsi="Arial" w:cs="Arial"/>
          <w:color w:val="000000"/>
          <w:sz w:val="24"/>
          <w:szCs w:val="28"/>
        </w:rPr>
      </w:pPr>
      <w:r w:rsidRPr="008C1849">
        <w:rPr>
          <w:rFonts w:ascii="Arial" w:eastAsia="Times New Roman" w:hAnsi="Arial" w:cs="Arial"/>
          <w:color w:val="000000"/>
          <w:sz w:val="24"/>
          <w:szCs w:val="28"/>
        </w:rPr>
        <w:t>Name (</w:t>
      </w:r>
      <w:proofErr w:type="gramStart"/>
      <w:r w:rsidRPr="008C1849">
        <w:rPr>
          <w:rFonts w:ascii="Arial" w:eastAsia="Times New Roman" w:hAnsi="Arial" w:cs="Arial"/>
          <w:color w:val="000000"/>
          <w:sz w:val="24"/>
          <w:szCs w:val="28"/>
        </w:rPr>
        <w:t xml:space="preserve">print)   </w:t>
      </w:r>
      <w:proofErr w:type="gramEnd"/>
      <w:r w:rsidRPr="008C1849">
        <w:rPr>
          <w:rFonts w:ascii="Arial" w:eastAsia="Times New Roman" w:hAnsi="Arial" w:cs="Arial"/>
          <w:color w:val="000000"/>
          <w:sz w:val="24"/>
          <w:szCs w:val="28"/>
        </w:rPr>
        <w:t xml:space="preserve">  </w:t>
      </w:r>
      <w:r w:rsidRPr="008C1849">
        <w:rPr>
          <w:rFonts w:ascii="Arial" w:eastAsia="Times New Roman" w:hAnsi="Arial" w:cs="Arial"/>
          <w:color w:val="000000"/>
          <w:sz w:val="24"/>
          <w:szCs w:val="28"/>
        </w:rPr>
        <w:tab/>
      </w:r>
      <w:r w:rsidRPr="008C1849">
        <w:rPr>
          <w:rFonts w:ascii="Arial" w:eastAsia="Times New Roman" w:hAnsi="Arial" w:cs="Arial"/>
          <w:color w:val="000000"/>
          <w:sz w:val="24"/>
          <w:szCs w:val="28"/>
        </w:rPr>
        <w:tab/>
        <w:t>Title</w:t>
      </w:r>
      <w:r w:rsidRPr="008C1849">
        <w:rPr>
          <w:rFonts w:ascii="Arial" w:eastAsia="Times New Roman" w:hAnsi="Arial" w:cs="Arial"/>
          <w:color w:val="000000"/>
          <w:sz w:val="24"/>
          <w:szCs w:val="28"/>
        </w:rPr>
        <w:tab/>
      </w:r>
      <w:r w:rsidRPr="008C1849">
        <w:rPr>
          <w:rFonts w:ascii="Arial" w:eastAsia="Times New Roman" w:hAnsi="Arial" w:cs="Arial"/>
          <w:color w:val="000000"/>
          <w:sz w:val="24"/>
          <w:szCs w:val="28"/>
        </w:rPr>
        <w:tab/>
      </w:r>
      <w:r w:rsidRPr="008C1849">
        <w:rPr>
          <w:rFonts w:ascii="Arial" w:eastAsia="Times New Roman" w:hAnsi="Arial" w:cs="Arial"/>
          <w:color w:val="000000"/>
          <w:sz w:val="24"/>
          <w:szCs w:val="28"/>
        </w:rPr>
        <w:tab/>
        <w:t>Signature</w:t>
      </w:r>
      <w:r w:rsidRPr="008C1849">
        <w:rPr>
          <w:rFonts w:ascii="Arial" w:eastAsia="Times New Roman" w:hAnsi="Arial" w:cs="Arial"/>
          <w:color w:val="000000"/>
          <w:sz w:val="24"/>
          <w:szCs w:val="28"/>
        </w:rPr>
        <w:tab/>
      </w:r>
      <w:r w:rsidRPr="008C1849">
        <w:rPr>
          <w:rFonts w:ascii="Arial" w:eastAsia="Times New Roman" w:hAnsi="Arial" w:cs="Arial"/>
          <w:color w:val="000000"/>
          <w:sz w:val="24"/>
          <w:szCs w:val="28"/>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C131F0" w14:paraId="6C597DA8" w14:textId="77777777" w:rsidTr="002B5854">
        <w:trPr>
          <w:trHeight w:val="504"/>
        </w:trPr>
        <w:tc>
          <w:tcPr>
            <w:tcW w:w="2522" w:type="dxa"/>
          </w:tcPr>
          <w:p w14:paraId="15394ACC"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51F7203E"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109CC3D7"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6911D65C"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20C391DA" w14:textId="77777777" w:rsidTr="002B5854">
        <w:trPr>
          <w:trHeight w:val="504"/>
        </w:trPr>
        <w:tc>
          <w:tcPr>
            <w:tcW w:w="2522" w:type="dxa"/>
          </w:tcPr>
          <w:p w14:paraId="403687FF"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070C261F"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781F16A0"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5BB3EE23"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332EB66D" w14:textId="77777777" w:rsidTr="002B5854">
        <w:trPr>
          <w:trHeight w:val="486"/>
        </w:trPr>
        <w:tc>
          <w:tcPr>
            <w:tcW w:w="2522" w:type="dxa"/>
          </w:tcPr>
          <w:p w14:paraId="09BF2992"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05AA838F"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7985BD4B"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1ABBD6DE"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18B31C55" w14:textId="77777777" w:rsidTr="002B5854">
        <w:trPr>
          <w:trHeight w:val="504"/>
        </w:trPr>
        <w:tc>
          <w:tcPr>
            <w:tcW w:w="2522" w:type="dxa"/>
          </w:tcPr>
          <w:p w14:paraId="22193AC8"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3CF0D390"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7DF10B08"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23413C4D"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19E004E5" w14:textId="77777777" w:rsidTr="002B5854">
        <w:trPr>
          <w:trHeight w:val="504"/>
        </w:trPr>
        <w:tc>
          <w:tcPr>
            <w:tcW w:w="2522" w:type="dxa"/>
          </w:tcPr>
          <w:p w14:paraId="2A52B1DC"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417E1B9D"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1DF635F2"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09804B93"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57DDF18D" w14:textId="77777777" w:rsidTr="002B5854">
        <w:trPr>
          <w:trHeight w:val="504"/>
        </w:trPr>
        <w:tc>
          <w:tcPr>
            <w:tcW w:w="2522" w:type="dxa"/>
          </w:tcPr>
          <w:p w14:paraId="42288B66"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2878A977"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3809F2CD"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70B481A1" w14:textId="77777777" w:rsidR="00C131F0" w:rsidRDefault="00C131F0" w:rsidP="002B5854">
            <w:pPr>
              <w:spacing w:after="100"/>
              <w:textAlignment w:val="baseline"/>
              <w:rPr>
                <w:rFonts w:ascii="Arial" w:eastAsia="Times New Roman" w:hAnsi="Arial" w:cs="Arial"/>
                <w:color w:val="000000"/>
                <w:sz w:val="28"/>
                <w:szCs w:val="28"/>
              </w:rPr>
            </w:pPr>
          </w:p>
        </w:tc>
      </w:tr>
      <w:tr w:rsidR="00C131F0" w14:paraId="51664E65" w14:textId="77777777" w:rsidTr="002B5854">
        <w:trPr>
          <w:trHeight w:val="504"/>
        </w:trPr>
        <w:tc>
          <w:tcPr>
            <w:tcW w:w="2522" w:type="dxa"/>
          </w:tcPr>
          <w:p w14:paraId="788895FF"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2AEF476E"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3894211A" w14:textId="77777777" w:rsidR="00C131F0" w:rsidRDefault="00C131F0" w:rsidP="002B5854">
            <w:pPr>
              <w:spacing w:after="100"/>
              <w:textAlignment w:val="baseline"/>
              <w:rPr>
                <w:rFonts w:ascii="Arial" w:eastAsia="Times New Roman" w:hAnsi="Arial" w:cs="Arial"/>
                <w:color w:val="000000"/>
                <w:sz w:val="28"/>
                <w:szCs w:val="28"/>
              </w:rPr>
            </w:pPr>
          </w:p>
        </w:tc>
        <w:tc>
          <w:tcPr>
            <w:tcW w:w="2522" w:type="dxa"/>
          </w:tcPr>
          <w:p w14:paraId="25C6A9A1" w14:textId="77777777" w:rsidR="00C131F0" w:rsidRDefault="00C131F0" w:rsidP="002B5854">
            <w:pPr>
              <w:spacing w:after="100"/>
              <w:textAlignment w:val="baseline"/>
              <w:rPr>
                <w:rFonts w:ascii="Arial" w:eastAsia="Times New Roman" w:hAnsi="Arial" w:cs="Arial"/>
                <w:color w:val="000000"/>
                <w:sz w:val="28"/>
                <w:szCs w:val="28"/>
              </w:rPr>
            </w:pPr>
          </w:p>
        </w:tc>
      </w:tr>
    </w:tbl>
    <w:p w14:paraId="75723DD4" w14:textId="77777777" w:rsidR="00C131F0" w:rsidRPr="00532CD6" w:rsidRDefault="00C131F0" w:rsidP="00532CD6"/>
    <w:sectPr w:rsidR="00C131F0" w:rsidRPr="00532C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81B" w14:textId="77777777" w:rsidR="004622E6" w:rsidRDefault="004622E6" w:rsidP="00532CD6">
      <w:pPr>
        <w:spacing w:after="0" w:line="240" w:lineRule="auto"/>
      </w:pPr>
      <w:r>
        <w:separator/>
      </w:r>
    </w:p>
  </w:endnote>
  <w:endnote w:type="continuationSeparator" w:id="0">
    <w:p w14:paraId="6CF2C3DC" w14:textId="77777777" w:rsidR="004622E6" w:rsidRDefault="004622E6" w:rsidP="0053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5215" w14:textId="77777777" w:rsidR="004622E6" w:rsidRDefault="004622E6" w:rsidP="00532CD6">
      <w:pPr>
        <w:spacing w:after="0" w:line="240" w:lineRule="auto"/>
      </w:pPr>
      <w:r>
        <w:separator/>
      </w:r>
    </w:p>
  </w:footnote>
  <w:footnote w:type="continuationSeparator" w:id="0">
    <w:p w14:paraId="7D2D3CF1" w14:textId="77777777" w:rsidR="004622E6" w:rsidRDefault="004622E6" w:rsidP="00532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F2DC" w14:textId="77777777" w:rsidR="00532CD6" w:rsidRDefault="00532CD6" w:rsidP="00532CD6">
    <w:pPr>
      <w:pStyle w:val="Title"/>
      <w:pBdr>
        <w:bottom w:val="single" w:sz="8" w:space="0" w:color="4F81BD" w:themeColor="accent1"/>
      </w:pBdr>
      <w:rPr>
        <w:sz w:val="36"/>
      </w:rPr>
    </w:pPr>
    <w:r>
      <w:rPr>
        <w:sz w:val="36"/>
      </w:rPr>
      <w:t xml:space="preserve">BRT-DISTRIBUTING/BESTWEST </w:t>
    </w:r>
  </w:p>
  <w:p w14:paraId="563D7B3B" w14:textId="00D1D072" w:rsidR="00532CD6" w:rsidRPr="00532CD6" w:rsidRDefault="00532CD6" w:rsidP="00532CD6">
    <w:pPr>
      <w:pStyle w:val="Title"/>
      <w:pBdr>
        <w:bottom w:val="single" w:sz="8" w:space="0" w:color="4F81BD" w:themeColor="accent1"/>
      </w:pBdr>
      <w:rPr>
        <w:sz w:val="32"/>
      </w:rPr>
    </w:pPr>
    <w:r w:rsidRPr="00532CD6">
      <w:rPr>
        <w:sz w:val="32"/>
      </w:rPr>
      <w:t>BOOKING SHIPMENTS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16496"/>
    <w:multiLevelType w:val="hybridMultilevel"/>
    <w:tmpl w:val="213AF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2CD6"/>
    <w:rsid w:val="00372FA4"/>
    <w:rsid w:val="004622E6"/>
    <w:rsid w:val="00532CD6"/>
    <w:rsid w:val="006C4FF4"/>
    <w:rsid w:val="00912B29"/>
    <w:rsid w:val="00993866"/>
    <w:rsid w:val="00AD7941"/>
    <w:rsid w:val="00B719FA"/>
    <w:rsid w:val="00C131F0"/>
    <w:rsid w:val="00C179D8"/>
    <w:rsid w:val="00CA514D"/>
    <w:rsid w:val="00CC1769"/>
    <w:rsid w:val="00EE2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32F3"/>
  <w15:chartTrackingRefBased/>
  <w15:docId w15:val="{629B77FC-E6AC-4099-98FF-EC4C7532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CD6"/>
  </w:style>
  <w:style w:type="paragraph" w:styleId="Footer">
    <w:name w:val="footer"/>
    <w:basedOn w:val="Normal"/>
    <w:link w:val="FooterChar"/>
    <w:uiPriority w:val="99"/>
    <w:unhideWhenUsed/>
    <w:rsid w:val="0053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CD6"/>
  </w:style>
  <w:style w:type="paragraph" w:styleId="Title">
    <w:name w:val="Title"/>
    <w:basedOn w:val="Normal"/>
    <w:next w:val="Normal"/>
    <w:link w:val="TitleChar"/>
    <w:uiPriority w:val="10"/>
    <w:qFormat/>
    <w:rsid w:val="00532C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2CD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32CD6"/>
    <w:pPr>
      <w:ind w:left="720"/>
      <w:contextualSpacing/>
    </w:pPr>
  </w:style>
  <w:style w:type="table" w:styleId="TableGrid">
    <w:name w:val="Table Grid"/>
    <w:basedOn w:val="TableNormal"/>
    <w:uiPriority w:val="59"/>
    <w:rsid w:val="00C1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6</cp:revision>
  <cp:lastPrinted>2019-01-14T13:43:00Z</cp:lastPrinted>
  <dcterms:created xsi:type="dcterms:W3CDTF">2019-01-08T16:21:00Z</dcterms:created>
  <dcterms:modified xsi:type="dcterms:W3CDTF">2019-01-14T18:05:00Z</dcterms:modified>
</cp:coreProperties>
</file>